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AE" w:rsidRPr="00526A9C" w:rsidRDefault="00A065C8" w:rsidP="00A065C8">
      <w:pPr>
        <w:spacing w:line="240" w:lineRule="auto"/>
        <w:contextualSpacing/>
        <w:jc w:val="center"/>
        <w:rPr>
          <w:color w:val="0070C0"/>
          <w:sz w:val="24"/>
          <w:szCs w:val="24"/>
          <w:u w:val="single"/>
        </w:rPr>
      </w:pPr>
      <w:r w:rsidRPr="00526A9C">
        <w:rPr>
          <w:color w:val="0070C0"/>
          <w:sz w:val="24"/>
          <w:szCs w:val="24"/>
          <w:u w:val="single"/>
        </w:rPr>
        <w:t>Intel Kabylake CPU Processors with Windows 7 64-bits OS Test Analysis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SBC Board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PCIE-Q170-i2-R10 (Intel Skylake)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Backplane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SPXE-14S-R10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CPU Processor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Intel i7-7700K (Intel Kabylake CPU Processor)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Windows OS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Windows 7 64-bits OS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Memory Module</w:t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Transcend 8GB DDR4 Memory Module</w:t>
      </w:r>
    </w:p>
    <w:p w:rsidR="00A065C8" w:rsidRDefault="00A065C8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Power Supply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 xml:space="preserve">: </w:t>
      </w:r>
      <w:r w:rsidR="007C26CB">
        <w:rPr>
          <w:sz w:val="24"/>
          <w:szCs w:val="24"/>
        </w:rPr>
        <w:tab/>
      </w:r>
      <w:r w:rsidRPr="00526A9C">
        <w:rPr>
          <w:sz w:val="24"/>
          <w:szCs w:val="24"/>
        </w:rPr>
        <w:t>ACE-832AP-RS</w:t>
      </w:r>
    </w:p>
    <w:p w:rsidR="007C26CB" w:rsidRDefault="007C26CB" w:rsidP="00A065C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Display Device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Full HD VGA Monitor</w:t>
      </w:r>
    </w:p>
    <w:p w:rsidR="007C26CB" w:rsidRPr="00526A9C" w:rsidRDefault="007C26CB" w:rsidP="00A065C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HDD Device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 xml:space="preserve">Seagate 500GB SATA </w:t>
      </w:r>
    </w:p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>Drivers</w:t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</w:r>
      <w:r w:rsidRPr="00526A9C">
        <w:rPr>
          <w:sz w:val="24"/>
          <w:szCs w:val="24"/>
        </w:rPr>
        <w:tab/>
        <w:t>:</w:t>
      </w:r>
    </w:p>
    <w:tbl>
      <w:tblPr>
        <w:tblW w:w="9468" w:type="dxa"/>
        <w:tblLook w:val="04A0"/>
      </w:tblPr>
      <w:tblGrid>
        <w:gridCol w:w="3708"/>
        <w:gridCol w:w="5760"/>
      </w:tblGrid>
      <w:tr w:rsidR="00A065C8" w:rsidRPr="00A065C8" w:rsidTr="00DA68F2">
        <w:trPr>
          <w:trHeight w:val="30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Chipset Drivers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10.1.1.42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Graphics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21.20.16.4678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Audio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6.0.1.8036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ME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11.0.0.1176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LAN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12.12.226.0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RAID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N/A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AHCI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N/A</w:t>
            </w:r>
          </w:p>
        </w:tc>
      </w:tr>
      <w:tr w:rsidR="00A065C8" w:rsidRPr="00A065C8" w:rsidTr="00DA68F2">
        <w:trPr>
          <w:trHeight w:val="300"/>
        </w:trPr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0000"/>
                <w:sz w:val="24"/>
                <w:szCs w:val="24"/>
              </w:rPr>
              <w:t>USB3.0 Drivers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5C8" w:rsidRPr="00A065C8" w:rsidRDefault="00A065C8" w:rsidP="00A065C8">
            <w:pPr>
              <w:spacing w:after="0" w:line="240" w:lineRule="auto"/>
              <w:rPr>
                <w:rFonts w:eastAsia="Times New Roman" w:cs="Times New Roman"/>
                <w:color w:val="00B0F0"/>
                <w:sz w:val="24"/>
                <w:szCs w:val="24"/>
              </w:rPr>
            </w:pPr>
            <w:r w:rsidRPr="00A065C8">
              <w:rPr>
                <w:rFonts w:eastAsia="Times New Roman" w:cs="Times New Roman"/>
                <w:color w:val="00B0F0"/>
                <w:sz w:val="24"/>
                <w:szCs w:val="24"/>
              </w:rPr>
              <w:t>10.0.15063.0</w:t>
            </w:r>
          </w:p>
        </w:tc>
      </w:tr>
    </w:tbl>
    <w:p w:rsidR="00A065C8" w:rsidRPr="00526A9C" w:rsidRDefault="00A065C8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526A9C" w:rsidRPr="00526A9C" w:rsidRDefault="00526A9C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sz w:val="24"/>
          <w:szCs w:val="24"/>
        </w:rPr>
        <w:t xml:space="preserve">Things to consider </w:t>
      </w:r>
      <w:r w:rsidR="007C26CB">
        <w:rPr>
          <w:sz w:val="24"/>
          <w:szCs w:val="24"/>
        </w:rPr>
        <w:t>during the</w:t>
      </w:r>
      <w:r w:rsidRPr="00526A9C">
        <w:rPr>
          <w:sz w:val="24"/>
          <w:szCs w:val="24"/>
        </w:rPr>
        <w:t xml:space="preserve"> test:</w:t>
      </w:r>
    </w:p>
    <w:p w:rsidR="00526A9C" w:rsidRDefault="00526A9C" w:rsidP="00526A9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26A9C">
        <w:rPr>
          <w:sz w:val="24"/>
          <w:szCs w:val="24"/>
        </w:rPr>
        <w:t>Customer needs to add the USB Driver into their Windows 7 64-bits OS installer. This is because USB Driver for Intel Skylake/Kabylake is not included on the Windows 7 installer.</w:t>
      </w:r>
    </w:p>
    <w:p w:rsidR="007C26CB" w:rsidRPr="00526A9C" w:rsidRDefault="007C26CB" w:rsidP="007C26CB">
      <w:pPr>
        <w:pStyle w:val="ListParagraph"/>
        <w:spacing w:line="240" w:lineRule="auto"/>
        <w:rPr>
          <w:sz w:val="24"/>
          <w:szCs w:val="24"/>
        </w:rPr>
      </w:pPr>
    </w:p>
    <w:p w:rsidR="00526A9C" w:rsidRDefault="00526A9C" w:rsidP="00526A9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26A9C">
        <w:rPr>
          <w:sz w:val="24"/>
          <w:szCs w:val="24"/>
        </w:rPr>
        <w:t>Customer can only use Intel HD Graphics 630 Driver 21.20.16.4678 with the Windows 7 64-bits OS.</w:t>
      </w:r>
    </w:p>
    <w:p w:rsidR="007C26CB" w:rsidRPr="00526A9C" w:rsidRDefault="007C26CB" w:rsidP="007C26CB">
      <w:pPr>
        <w:pStyle w:val="ListParagraph"/>
        <w:spacing w:line="240" w:lineRule="auto"/>
        <w:rPr>
          <w:sz w:val="24"/>
          <w:szCs w:val="24"/>
        </w:rPr>
      </w:pPr>
    </w:p>
    <w:p w:rsidR="00526A9C" w:rsidRDefault="00526A9C" w:rsidP="00526A9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With igdlh64.inf file was modified, IEI cannot guarantee that all functions from the Graphics Controller will work efficiently</w:t>
      </w:r>
      <w:r w:rsidR="007C26CB">
        <w:rPr>
          <w:sz w:val="24"/>
          <w:szCs w:val="24"/>
        </w:rPr>
        <w:t>. There may be some profound issue might occur and IE</w:t>
      </w:r>
      <w:r w:rsidR="00A94F94">
        <w:rPr>
          <w:sz w:val="24"/>
          <w:szCs w:val="24"/>
        </w:rPr>
        <w:t>I is not liable for this issues.</w:t>
      </w:r>
    </w:p>
    <w:p w:rsidR="00A94F94" w:rsidRDefault="00A94F94" w:rsidP="00A94F94">
      <w:pPr>
        <w:pStyle w:val="ListParagraph"/>
        <w:spacing w:line="240" w:lineRule="auto"/>
        <w:rPr>
          <w:sz w:val="24"/>
          <w:szCs w:val="24"/>
        </w:rPr>
      </w:pPr>
    </w:p>
    <w:p w:rsidR="00A94F94" w:rsidRPr="00A94F94" w:rsidRDefault="00A94F94" w:rsidP="00A94F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94F94">
        <w:rPr>
          <w:rFonts w:ascii="Calibri" w:hAnsi="Calibri" w:cs="Calibri"/>
          <w:color w:val="000000"/>
          <w:sz w:val="24"/>
          <w:szCs w:val="24"/>
        </w:rPr>
        <w:t xml:space="preserve">Like for Intel i7-7700, it has an </w:t>
      </w:r>
      <w:r w:rsidRPr="00A94F94">
        <w:rPr>
          <w:rFonts w:ascii="Calibri" w:hAnsi="Calibri" w:cs="Calibri"/>
          <w:color w:val="FF0000"/>
          <w:sz w:val="24"/>
          <w:szCs w:val="24"/>
        </w:rPr>
        <w:t>Intel HD Graphics 630</w:t>
      </w:r>
      <w:r>
        <w:rPr>
          <w:rFonts w:ascii="Calibri" w:hAnsi="Calibri" w:cs="Calibri"/>
          <w:color w:val="000000"/>
          <w:sz w:val="24"/>
          <w:szCs w:val="24"/>
        </w:rPr>
        <w:t xml:space="preserve"> and the Hardware</w:t>
      </w:r>
      <w:r w:rsidRPr="00A94F94">
        <w:rPr>
          <w:rFonts w:ascii="Calibri" w:hAnsi="Calibri" w:cs="Calibri"/>
          <w:color w:val="000000"/>
          <w:sz w:val="24"/>
          <w:szCs w:val="24"/>
        </w:rPr>
        <w:t xml:space="preserve"> ID is 5912.</w:t>
      </w:r>
      <w:r>
        <w:rPr>
          <w:rFonts w:ascii="Calibri" w:hAnsi="Calibri" w:cs="Calibri"/>
          <w:color w:val="000000"/>
          <w:sz w:val="24"/>
          <w:szCs w:val="24"/>
        </w:rPr>
        <w:t xml:space="preserve"> W</w:t>
      </w:r>
      <w:r w:rsidRPr="00A94F94">
        <w:rPr>
          <w:rFonts w:ascii="Calibri" w:hAnsi="Calibri" w:cs="Calibri"/>
          <w:color w:val="000000"/>
          <w:sz w:val="24"/>
          <w:szCs w:val="24"/>
        </w:rPr>
        <w:t xml:space="preserve">here in for Intel i7-7200, it has an </w:t>
      </w:r>
      <w:r w:rsidRPr="00A94F94">
        <w:rPr>
          <w:rFonts w:ascii="Calibri" w:hAnsi="Calibri" w:cs="Calibri"/>
          <w:color w:val="FF0000"/>
          <w:sz w:val="24"/>
          <w:szCs w:val="24"/>
        </w:rPr>
        <w:t>Intel HD Graphics 620</w:t>
      </w:r>
      <w:r>
        <w:rPr>
          <w:rFonts w:ascii="Calibri" w:hAnsi="Calibri" w:cs="Calibri"/>
          <w:color w:val="000000"/>
          <w:sz w:val="24"/>
          <w:szCs w:val="24"/>
        </w:rPr>
        <w:t xml:space="preserve"> and the Hardware</w:t>
      </w:r>
      <w:r w:rsidRPr="00A94F94">
        <w:rPr>
          <w:rFonts w:ascii="Calibri" w:hAnsi="Calibri" w:cs="Calibri"/>
          <w:color w:val="000000"/>
          <w:sz w:val="24"/>
          <w:szCs w:val="24"/>
        </w:rPr>
        <w:t xml:space="preserve"> ID is 5916.</w:t>
      </w:r>
    </w:p>
    <w:p w:rsidR="00A94F94" w:rsidRPr="00526A9C" w:rsidRDefault="00A94F94" w:rsidP="00A94F94">
      <w:pPr>
        <w:pStyle w:val="ListParagraph"/>
        <w:spacing w:line="240" w:lineRule="auto"/>
        <w:rPr>
          <w:sz w:val="24"/>
          <w:szCs w:val="24"/>
        </w:rPr>
      </w:pPr>
    </w:p>
    <w:p w:rsidR="00526A9C" w:rsidRPr="00526A9C" w:rsidRDefault="00526A9C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A94F94" w:rsidRPr="00526A9C" w:rsidRDefault="00A94F94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7C26CB" w:rsidRDefault="007C26CB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rFonts w:cs="Calibri"/>
          <w:color w:val="0000FF"/>
          <w:sz w:val="24"/>
          <w:szCs w:val="24"/>
        </w:rPr>
        <w:lastRenderedPageBreak/>
        <w:t>Standard VGA Graphics Adapter Driver installed:</w:t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5939155" cy="2959735"/>
            <wp:effectExtent l="1905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5939155" cy="4826635"/>
            <wp:effectExtent l="1905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lastRenderedPageBreak/>
        <w:drawing>
          <wp:inline distT="0" distB="0" distL="0" distR="0">
            <wp:extent cx="5943600" cy="3400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rFonts w:cs="Calibri"/>
          <w:color w:val="0000FF"/>
          <w:sz w:val="24"/>
          <w:szCs w:val="24"/>
        </w:rPr>
        <w:t>Directly installing the win64_154519.4678 driver below error message will appear:</w:t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5939155" cy="4147820"/>
            <wp:effectExtent l="1905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rFonts w:cs="Calibri"/>
          <w:color w:val="0000FF"/>
          <w:sz w:val="24"/>
          <w:szCs w:val="24"/>
        </w:rPr>
        <w:lastRenderedPageBreak/>
        <w:t>Modify the igdlh64.inf file from the win64_154519.4678 driver in reference with the Intel HD Graphics 630 Hardware ID information [5912]:</w:t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5939155" cy="4251325"/>
            <wp:effectExtent l="1905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Default="00DA68F2" w:rsidP="00A065C8">
      <w:pPr>
        <w:spacing w:line="240" w:lineRule="auto"/>
        <w:contextualSpacing/>
        <w:rPr>
          <w:sz w:val="24"/>
          <w:szCs w:val="24"/>
        </w:rPr>
      </w:pPr>
      <w:r w:rsidRPr="00526A9C">
        <w:rPr>
          <w:noProof/>
          <w:sz w:val="24"/>
          <w:szCs w:val="24"/>
        </w:rPr>
        <w:lastRenderedPageBreak/>
        <w:drawing>
          <wp:inline distT="0" distB="0" distL="0" distR="0">
            <wp:extent cx="5939155" cy="3431540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4A" w:rsidRPr="00526A9C" w:rsidRDefault="004E1E4A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rFonts w:cs="Calibri"/>
          <w:color w:val="0000FF"/>
          <w:sz w:val="24"/>
          <w:szCs w:val="24"/>
        </w:rPr>
      </w:pPr>
      <w:r w:rsidRPr="00526A9C">
        <w:rPr>
          <w:rFonts w:cs="Calibri"/>
          <w:color w:val="0000FF"/>
          <w:sz w:val="24"/>
          <w:szCs w:val="24"/>
        </w:rPr>
        <w:t>Installing the modified win64_154519.4678 driver:</w:t>
      </w:r>
    </w:p>
    <w:p w:rsidR="00526A9C" w:rsidRPr="00526A9C" w:rsidRDefault="00526A9C" w:rsidP="00526A9C">
      <w:pPr>
        <w:spacing w:line="240" w:lineRule="auto"/>
        <w:contextualSpacing/>
        <w:jc w:val="center"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4392930" cy="3459480"/>
            <wp:effectExtent l="1905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9C" w:rsidRDefault="00526A9C" w:rsidP="00526A9C">
      <w:pPr>
        <w:spacing w:line="240" w:lineRule="auto"/>
        <w:contextualSpacing/>
        <w:jc w:val="center"/>
        <w:rPr>
          <w:sz w:val="24"/>
          <w:szCs w:val="24"/>
        </w:rPr>
      </w:pPr>
      <w:r w:rsidRPr="00526A9C">
        <w:rPr>
          <w:noProof/>
          <w:sz w:val="24"/>
          <w:szCs w:val="24"/>
        </w:rPr>
        <w:lastRenderedPageBreak/>
        <w:drawing>
          <wp:inline distT="0" distB="0" distL="0" distR="0">
            <wp:extent cx="4383405" cy="344995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4A" w:rsidRDefault="004E1E4A" w:rsidP="00526A9C">
      <w:pPr>
        <w:spacing w:line="240" w:lineRule="auto"/>
        <w:contextualSpacing/>
        <w:jc w:val="center"/>
        <w:rPr>
          <w:sz w:val="24"/>
          <w:szCs w:val="24"/>
        </w:rPr>
      </w:pPr>
    </w:p>
    <w:p w:rsidR="004E1E4A" w:rsidRDefault="004E1E4A" w:rsidP="00526A9C">
      <w:pPr>
        <w:spacing w:line="240" w:lineRule="auto"/>
        <w:contextualSpacing/>
        <w:jc w:val="center"/>
        <w:rPr>
          <w:sz w:val="24"/>
          <w:szCs w:val="24"/>
        </w:rPr>
      </w:pPr>
    </w:p>
    <w:p w:rsidR="004E1E4A" w:rsidRPr="00526A9C" w:rsidRDefault="004E1E4A" w:rsidP="00526A9C">
      <w:pPr>
        <w:spacing w:line="240" w:lineRule="auto"/>
        <w:contextualSpacing/>
        <w:jc w:val="center"/>
        <w:rPr>
          <w:sz w:val="24"/>
          <w:szCs w:val="24"/>
        </w:rPr>
      </w:pPr>
    </w:p>
    <w:p w:rsidR="00526A9C" w:rsidRPr="00526A9C" w:rsidRDefault="00526A9C" w:rsidP="00526A9C">
      <w:pPr>
        <w:spacing w:line="240" w:lineRule="auto"/>
        <w:contextualSpacing/>
        <w:jc w:val="center"/>
        <w:rPr>
          <w:sz w:val="24"/>
          <w:szCs w:val="24"/>
        </w:rPr>
      </w:pPr>
      <w:r w:rsidRPr="00526A9C">
        <w:rPr>
          <w:noProof/>
          <w:sz w:val="24"/>
          <w:szCs w:val="24"/>
        </w:rPr>
        <w:drawing>
          <wp:inline distT="0" distB="0" distL="0" distR="0">
            <wp:extent cx="4476750" cy="34385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9C" w:rsidRPr="00526A9C" w:rsidRDefault="00526A9C" w:rsidP="00427CDC">
      <w:pPr>
        <w:spacing w:line="240" w:lineRule="auto"/>
        <w:contextualSpacing/>
        <w:jc w:val="center"/>
        <w:rPr>
          <w:sz w:val="24"/>
          <w:szCs w:val="24"/>
        </w:rPr>
      </w:pPr>
      <w:r w:rsidRPr="00526A9C">
        <w:rPr>
          <w:noProof/>
          <w:sz w:val="24"/>
          <w:szCs w:val="24"/>
        </w:rPr>
        <w:lastRenderedPageBreak/>
        <w:drawing>
          <wp:inline distT="0" distB="0" distL="0" distR="0">
            <wp:extent cx="4383405" cy="344995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9C" w:rsidRDefault="00526A9C" w:rsidP="00526A9C">
      <w:pPr>
        <w:spacing w:line="240" w:lineRule="auto"/>
        <w:contextualSpacing/>
        <w:rPr>
          <w:sz w:val="24"/>
          <w:szCs w:val="24"/>
        </w:rPr>
      </w:pPr>
    </w:p>
    <w:p w:rsidR="00427CDC" w:rsidRPr="00526A9C" w:rsidRDefault="00427CDC" w:rsidP="00427CDC">
      <w:pPr>
        <w:spacing w:line="240" w:lineRule="auto"/>
        <w:contextualSpacing/>
        <w:rPr>
          <w:rFonts w:cs="Calibri"/>
          <w:color w:val="0000FF"/>
          <w:sz w:val="24"/>
          <w:szCs w:val="24"/>
        </w:rPr>
      </w:pPr>
      <w:r>
        <w:rPr>
          <w:rFonts w:cs="Calibri"/>
          <w:color w:val="0000FF"/>
          <w:sz w:val="24"/>
          <w:szCs w:val="24"/>
        </w:rPr>
        <w:t>Device Manager after installing the modified igdlh64.inf file</w:t>
      </w:r>
      <w:r w:rsidRPr="00526A9C">
        <w:rPr>
          <w:rFonts w:cs="Calibri"/>
          <w:color w:val="0000FF"/>
          <w:sz w:val="24"/>
          <w:szCs w:val="24"/>
        </w:rPr>
        <w:t>:</w:t>
      </w:r>
    </w:p>
    <w:p w:rsidR="00427CDC" w:rsidRDefault="00427CDC" w:rsidP="00427CDC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2519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DC" w:rsidRPr="00526A9C" w:rsidRDefault="00427CDC" w:rsidP="00427CDC">
      <w:pPr>
        <w:spacing w:line="240" w:lineRule="auto"/>
        <w:contextualSpacing/>
        <w:rPr>
          <w:rFonts w:cs="Calibri"/>
          <w:color w:val="0000FF"/>
          <w:sz w:val="24"/>
          <w:szCs w:val="24"/>
        </w:rPr>
      </w:pPr>
      <w:r>
        <w:rPr>
          <w:rFonts w:cs="Calibri"/>
          <w:color w:val="0000FF"/>
          <w:sz w:val="24"/>
          <w:szCs w:val="24"/>
        </w:rPr>
        <w:lastRenderedPageBreak/>
        <w:t>Intel HD Graphics 630 Properties</w:t>
      </w:r>
      <w:r w:rsidRPr="00526A9C">
        <w:rPr>
          <w:rFonts w:cs="Calibri"/>
          <w:color w:val="0000FF"/>
          <w:sz w:val="24"/>
          <w:szCs w:val="24"/>
        </w:rPr>
        <w:t>:</w:t>
      </w:r>
    </w:p>
    <w:p w:rsidR="00526A9C" w:rsidRPr="00526A9C" w:rsidRDefault="00427CDC" w:rsidP="00427CDC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66160" cy="397764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9C" w:rsidRPr="00526A9C" w:rsidRDefault="00526A9C" w:rsidP="00526A9C">
      <w:pPr>
        <w:spacing w:line="240" w:lineRule="auto"/>
        <w:contextualSpacing/>
        <w:rPr>
          <w:sz w:val="24"/>
          <w:szCs w:val="24"/>
        </w:rPr>
      </w:pPr>
    </w:p>
    <w:p w:rsidR="00526A9C" w:rsidRPr="00526A9C" w:rsidRDefault="00526A9C" w:rsidP="00526A9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sz w:val="24"/>
          <w:szCs w:val="24"/>
          <w:u w:val="single"/>
        </w:rPr>
      </w:pPr>
      <w:r w:rsidRPr="00526A9C">
        <w:rPr>
          <w:rFonts w:cs="Calibri"/>
          <w:b/>
          <w:bCs/>
          <w:color w:val="FF0000"/>
          <w:sz w:val="24"/>
          <w:szCs w:val="24"/>
          <w:u w:val="single"/>
        </w:rPr>
        <w:t>Important Notice (Not an Official Intel Driver)!!!</w:t>
      </w:r>
    </w:p>
    <w:p w:rsidR="00526A9C" w:rsidRPr="00526A9C" w:rsidRDefault="00526A9C" w:rsidP="00526A9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 w:rsidRPr="00526A9C">
        <w:rPr>
          <w:rFonts w:cs="Calibri"/>
          <w:color w:val="000000"/>
          <w:sz w:val="24"/>
          <w:szCs w:val="24"/>
        </w:rPr>
        <w:t>As the igdlh64.inf file has been modified, IEI does not guarantee that this Graphics Drivers will fully support the Intel Kabylake CPU Processor used with IEI Skylake Platforms.</w:t>
      </w:r>
    </w:p>
    <w:p w:rsidR="00526A9C" w:rsidRPr="00526A9C" w:rsidRDefault="00526A9C" w:rsidP="00526A9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526A9C" w:rsidRPr="00526A9C" w:rsidRDefault="00526A9C" w:rsidP="00526A9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 w:rsidRPr="00526A9C">
        <w:rPr>
          <w:rFonts w:cs="Calibri"/>
          <w:color w:val="000000"/>
          <w:sz w:val="24"/>
          <w:szCs w:val="24"/>
        </w:rPr>
        <w:t>The installation has been successful but IEI may be some unknown issues might occur later and IEI is not liable for these issues.</w:t>
      </w:r>
    </w:p>
    <w:p w:rsidR="00526A9C" w:rsidRPr="00526A9C" w:rsidRDefault="00526A9C" w:rsidP="00526A9C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p w:rsidR="00DA68F2" w:rsidRPr="00526A9C" w:rsidRDefault="00DA68F2" w:rsidP="00A065C8">
      <w:pPr>
        <w:spacing w:line="240" w:lineRule="auto"/>
        <w:contextualSpacing/>
        <w:rPr>
          <w:sz w:val="24"/>
          <w:szCs w:val="24"/>
        </w:rPr>
      </w:pPr>
    </w:p>
    <w:sectPr w:rsidR="00DA68F2" w:rsidRPr="00526A9C" w:rsidSect="00664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87D07"/>
    <w:multiLevelType w:val="hybridMultilevel"/>
    <w:tmpl w:val="7602A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proofState w:spelling="clean"/>
  <w:defaultTabStop w:val="720"/>
  <w:characterSpacingControl w:val="doNotCompress"/>
  <w:compat>
    <w:useFELayout/>
  </w:compat>
  <w:rsids>
    <w:rsidRoot w:val="00A065C8"/>
    <w:rsid w:val="001F67EF"/>
    <w:rsid w:val="00427CDC"/>
    <w:rsid w:val="004E1E4A"/>
    <w:rsid w:val="00526A9C"/>
    <w:rsid w:val="00664DAE"/>
    <w:rsid w:val="007C26CB"/>
    <w:rsid w:val="00A065C8"/>
    <w:rsid w:val="00A94F94"/>
    <w:rsid w:val="00C31CE6"/>
    <w:rsid w:val="00DA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A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6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</dc:creator>
  <cp:lastModifiedBy>wind</cp:lastModifiedBy>
  <cp:revision>4</cp:revision>
  <dcterms:created xsi:type="dcterms:W3CDTF">2017-12-19T01:36:00Z</dcterms:created>
  <dcterms:modified xsi:type="dcterms:W3CDTF">2017-12-19T02:34:00Z</dcterms:modified>
</cp:coreProperties>
</file>